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DE38" w14:textId="0DEFF3EB" w:rsidR="007639B5" w:rsidRDefault="007639B5">
      <w:r>
        <w:t>Termo de Compromisso de Utilização de Dados (TCUD)</w:t>
      </w:r>
    </w:p>
    <w:p w14:paraId="198BFD82" w14:textId="77777777" w:rsidR="00532A6F" w:rsidRDefault="00532A6F"/>
    <w:p w14:paraId="6919FDA7" w14:textId="01ADD9E4" w:rsidR="00532A6F" w:rsidRDefault="00532A6F">
      <w:r>
        <w:t>Nós, os pesquisadores que fazemos parte do projeto de pesquisa “título do projeto de pesquisa”, firmaremos este TCUD com o intuito de projeto os direitos dos participantes da pesquisa, uma vez que não é viável obter o Termo de Consentimento Livre e Esclarecido de todos os participantes do estudo.</w:t>
      </w:r>
    </w:p>
    <w:p w14:paraId="7E9CED7A" w14:textId="7113002B" w:rsidR="00532A6F" w:rsidRDefault="00532A6F">
      <w:r>
        <w:t>Os dados essenciais para a pesquisa encontram-se armazenados no banco de dados/prontuários/similares (especificar/detalhar), nos registros da indicar o nome da instituição encarregada do banco de dados, e dizem respeito a fazer uma descrição geral durante o intervalo de ___/___/___</w:t>
      </w:r>
      <w:r w:rsidR="009C09E4">
        <w:t xml:space="preserve"> a ___/___/___. </w:t>
      </w:r>
    </w:p>
    <w:p w14:paraId="2107B355" w14:textId="2D9B0672" w:rsidR="009C09E4" w:rsidRDefault="009C09E4">
      <w:r>
        <w:t>Comprometemos – nos a preservar a confidencialidade dos dados coletados, conforme disposto na Resolução CNS 466/2012 e suas normas complementares. Ao divulgarmos os resultados da pesquisa, garantiremos o anonimato das pessoas cujo dados foram analisados.</w:t>
      </w:r>
    </w:p>
    <w:p w14:paraId="3E840743" w14:textId="77777777" w:rsidR="00446242" w:rsidRDefault="00891A44">
      <w:r>
        <w:t>Para pesquisa que envolvem amostragem, é necessário incluir o seguinte parágrafo: Na amostragem, os dados serão coletados de maneira aleatória e codificados para a planilha ou registro de trabalho, visando</w:t>
      </w:r>
      <w:r w:rsidR="00446242">
        <w:t xml:space="preserve"> aumentar a confidencialidade e garantir o anonimato dos participantes.</w:t>
      </w:r>
    </w:p>
    <w:p w14:paraId="1F2F1F79" w14:textId="6D078CE4" w:rsidR="009C09E4" w:rsidRDefault="00446242">
      <w:r>
        <w:t>Alternativamente, se a pesquisa for realizada por meio de censo ou amostragem controlada/direcionada (de acordo com critérios de seleção), o parágrafo exigido é: Comprometemo-nos a codificar as informações identificadoras dos participantes durante a coleta de dados para nosso instrumento, com o intuito de reforçar a confidencialidade e assegurar o anonimato dos participantes.</w:t>
      </w:r>
    </w:p>
    <w:p w14:paraId="19BC739C" w14:textId="0682DBB0" w:rsidR="00446242" w:rsidRDefault="00446242">
      <w:r>
        <w:t xml:space="preserve">Estamos cientes de que é nossa responsabilidade garantir a integridade das informações </w:t>
      </w:r>
      <w:r w:rsidR="009C1AE2">
        <w:t>e a privacidade dos participantes da pesquisa. Comprometemo-nos a não compartilhar os dados coletados com pessoas que não fazem parte da equipe da pesquisa mencionada abaixo. Reconhecemos o direito dos participantes de solicitar compensação por danos decorrentes da pesquisa mencionada abaixo. Reconhecemos o direito dos participantes de solicitar compensação por danos decorrentes da pesquisa, como a perda do anonimato, conforme esta</w:t>
      </w:r>
      <w:r w:rsidR="009F2629">
        <w:t>belecido na Resolução CNS nº 466, de 2012, itens IV.3 e V.7; e no Código Civil, Lei 10.406, de 2002, artigos 927 a 954, Capítulos I, “Da obrigação de Indenizar”, e II “Da Indenização”, Título IX, “Da Responsabilidade Civil”.</w:t>
      </w:r>
    </w:p>
    <w:p w14:paraId="63FA9DC1" w14:textId="3EE7F5E9" w:rsidR="009F2629" w:rsidRDefault="009F2629">
      <w:r>
        <w:t>Também</w:t>
      </w:r>
      <w:r w:rsidR="00FB1446">
        <w:t xml:space="preserve"> estamos comprometidos com a preservação, cuidado e uso de informações apenas para atingir os objetivos declarados na pesquisa mencionado acima, e que só será cobrado após sua concordância</w:t>
      </w:r>
    </w:p>
    <w:p w14:paraId="65D6AD56" w14:textId="77777777" w:rsidR="009F2629" w:rsidRDefault="009F2629"/>
    <w:p w14:paraId="02628E3F" w14:textId="77777777" w:rsidR="009F2629" w:rsidRDefault="009F2629"/>
    <w:sectPr w:rsidR="009F2629" w:rsidSect="0076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5"/>
    <w:rsid w:val="00446242"/>
    <w:rsid w:val="00532A6F"/>
    <w:rsid w:val="007639B5"/>
    <w:rsid w:val="00891A44"/>
    <w:rsid w:val="008C0AAF"/>
    <w:rsid w:val="009C09E4"/>
    <w:rsid w:val="009C1AE2"/>
    <w:rsid w:val="009F2629"/>
    <w:rsid w:val="00BB22E8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07E1"/>
  <w15:docId w15:val="{D46CD375-CA79-4981-A753-D3670D2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Laysa Sousa</dc:creator>
  <cp:keywords/>
  <dc:description/>
  <cp:lastModifiedBy>Laysa Sousa</cp:lastModifiedBy>
  <cp:revision>3</cp:revision>
  <dcterms:created xsi:type="dcterms:W3CDTF">2024-09-09T11:50:00Z</dcterms:created>
  <dcterms:modified xsi:type="dcterms:W3CDTF">2024-09-09T14:48:00Z</dcterms:modified>
</cp:coreProperties>
</file>